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6E0" w:rsidRDefault="005A26E0" w:rsidP="00837A35">
      <w:pPr>
        <w:jc w:val="both"/>
        <w:rPr>
          <w:rFonts w:ascii="Times New Roman" w:hAnsi="Times New Roman"/>
          <w:b/>
          <w:sz w:val="28"/>
          <w:szCs w:val="28"/>
          <w:shd w:val="clear" w:color="auto" w:fill="FFFFFF"/>
        </w:rPr>
      </w:pPr>
    </w:p>
    <w:p w:rsidR="005A26E0" w:rsidRDefault="005A26E0" w:rsidP="005A26E0">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Об освобождении земельного участка</w:t>
      </w:r>
    </w:p>
    <w:p w:rsidR="005A26E0" w:rsidRDefault="005A26E0" w:rsidP="005A26E0">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по адресу: </w:t>
      </w:r>
      <w:r w:rsidRPr="00837A35">
        <w:rPr>
          <w:rFonts w:ascii="Times New Roman" w:hAnsi="Times New Roman"/>
          <w:b/>
          <w:sz w:val="28"/>
          <w:szCs w:val="28"/>
          <w:shd w:val="clear" w:color="auto" w:fill="FFFFFF"/>
        </w:rPr>
        <w:t xml:space="preserve">ул. </w:t>
      </w:r>
      <w:proofErr w:type="spellStart"/>
      <w:r>
        <w:rPr>
          <w:rFonts w:ascii="Times New Roman" w:hAnsi="Times New Roman"/>
          <w:b/>
          <w:sz w:val="28"/>
          <w:szCs w:val="28"/>
          <w:shd w:val="clear" w:color="auto" w:fill="FFFFFF"/>
        </w:rPr>
        <w:t>Душинская</w:t>
      </w:r>
      <w:proofErr w:type="spellEnd"/>
      <w:r>
        <w:rPr>
          <w:rFonts w:ascii="Times New Roman" w:hAnsi="Times New Roman"/>
          <w:b/>
          <w:sz w:val="28"/>
          <w:szCs w:val="28"/>
          <w:shd w:val="clear" w:color="auto" w:fill="FFFFFF"/>
        </w:rPr>
        <w:t xml:space="preserve">, вл.7 от некапитальных объектов </w:t>
      </w:r>
    </w:p>
    <w:p w:rsidR="005A26E0" w:rsidRDefault="005A26E0" w:rsidP="005A26E0">
      <w:pPr>
        <w:rPr>
          <w:rFonts w:ascii="Times New Roman" w:hAnsi="Times New Roman" w:cs="Times New Roman"/>
          <w:b/>
          <w:bCs/>
          <w:sz w:val="28"/>
          <w:szCs w:val="28"/>
        </w:rPr>
      </w:pPr>
    </w:p>
    <w:p w:rsidR="005A26E0" w:rsidRPr="00C6410F" w:rsidRDefault="005A26E0" w:rsidP="005A26E0">
      <w:pPr>
        <w:pStyle w:val="a4"/>
        <w:ind w:firstLine="708"/>
        <w:jc w:val="both"/>
        <w:rPr>
          <w:rFonts w:ascii="Times New Roman" w:hAnsi="Times New Roman"/>
          <w:sz w:val="28"/>
          <w:szCs w:val="28"/>
        </w:rPr>
      </w:pPr>
      <w:r>
        <w:rPr>
          <w:rFonts w:ascii="Times New Roman" w:hAnsi="Times New Roman"/>
          <w:sz w:val="28"/>
          <w:szCs w:val="28"/>
        </w:rPr>
        <w:t xml:space="preserve">В соответствии с решением Окружной комиссии по пресечению самовольного строительства на территории ЮВАО города Москвы (п.9 Протокола № 8 от </w:t>
      </w:r>
      <w:r w:rsidR="00311861">
        <w:rPr>
          <w:rFonts w:ascii="Times New Roman" w:hAnsi="Times New Roman"/>
          <w:sz w:val="28"/>
          <w:szCs w:val="28"/>
        </w:rPr>
        <w:t>01.07</w:t>
      </w:r>
      <w:r>
        <w:rPr>
          <w:rFonts w:ascii="Times New Roman" w:hAnsi="Times New Roman"/>
          <w:sz w:val="28"/>
          <w:szCs w:val="28"/>
        </w:rPr>
        <w:t>.202</w:t>
      </w:r>
      <w:r w:rsidR="00A5592F">
        <w:rPr>
          <w:rFonts w:ascii="Times New Roman" w:hAnsi="Times New Roman"/>
          <w:sz w:val="28"/>
          <w:szCs w:val="28"/>
        </w:rPr>
        <w:t>5</w:t>
      </w:r>
      <w:bookmarkStart w:id="0" w:name="_GoBack"/>
      <w:bookmarkEnd w:id="0"/>
      <w:r>
        <w:rPr>
          <w:rFonts w:ascii="Times New Roman" w:hAnsi="Times New Roman"/>
          <w:sz w:val="28"/>
          <w:szCs w:val="28"/>
        </w:rPr>
        <w:t xml:space="preserve">) принято решение об освобождении городского земельного участка по </w:t>
      </w:r>
      <w:r w:rsidRPr="00C6410F">
        <w:rPr>
          <w:rFonts w:ascii="Times New Roman" w:hAnsi="Times New Roman"/>
          <w:sz w:val="28"/>
          <w:szCs w:val="28"/>
        </w:rPr>
        <w:t xml:space="preserve">адресу: </w:t>
      </w:r>
      <w:r w:rsidRPr="005A26E0">
        <w:rPr>
          <w:rFonts w:ascii="Times New Roman" w:hAnsi="Times New Roman"/>
          <w:sz w:val="28"/>
          <w:szCs w:val="28"/>
        </w:rPr>
        <w:t xml:space="preserve">ул. </w:t>
      </w:r>
      <w:proofErr w:type="spellStart"/>
      <w:r w:rsidRPr="005A26E0">
        <w:rPr>
          <w:rFonts w:ascii="Times New Roman" w:hAnsi="Times New Roman"/>
          <w:sz w:val="28"/>
          <w:szCs w:val="28"/>
        </w:rPr>
        <w:t>Душинская</w:t>
      </w:r>
      <w:proofErr w:type="spellEnd"/>
      <w:r w:rsidRPr="005A26E0">
        <w:rPr>
          <w:rFonts w:ascii="Times New Roman" w:hAnsi="Times New Roman"/>
          <w:sz w:val="28"/>
          <w:szCs w:val="28"/>
        </w:rPr>
        <w:t xml:space="preserve">, вл.7 </w:t>
      </w:r>
      <w:r w:rsidRPr="00C6410F">
        <w:rPr>
          <w:rFonts w:ascii="Times New Roman" w:hAnsi="Times New Roman"/>
          <w:sz w:val="28"/>
          <w:szCs w:val="28"/>
        </w:rPr>
        <w:t>от некапитальных объектов (</w:t>
      </w:r>
      <w:r w:rsidRPr="005A26E0">
        <w:rPr>
          <w:rFonts w:ascii="Times New Roman" w:hAnsi="Times New Roman"/>
          <w:sz w:val="28"/>
          <w:szCs w:val="28"/>
        </w:rPr>
        <w:t>размещение металлического строения</w:t>
      </w:r>
      <w:r w:rsidRPr="00C6410F">
        <w:rPr>
          <w:rFonts w:ascii="Times New Roman" w:hAnsi="Times New Roman"/>
          <w:sz w:val="28"/>
          <w:szCs w:val="28"/>
        </w:rPr>
        <w:t xml:space="preserve">) в связи с отсутствием земельно-правовых отношений и имущественных прав.  </w:t>
      </w:r>
    </w:p>
    <w:p w:rsidR="005A26E0" w:rsidRDefault="005A26E0" w:rsidP="005A26E0">
      <w:pPr>
        <w:pStyle w:val="a4"/>
        <w:ind w:firstLine="708"/>
        <w:jc w:val="both"/>
        <w:rPr>
          <w:rFonts w:ascii="Times New Roman" w:hAnsi="Times New Roman"/>
          <w:sz w:val="28"/>
          <w:szCs w:val="28"/>
          <w:lang w:eastAsia="ru-RU"/>
        </w:rPr>
      </w:pPr>
      <w:r>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5A26E0" w:rsidRDefault="005A26E0" w:rsidP="005A26E0">
      <w:pPr>
        <w:pStyle w:val="a4"/>
        <w:ind w:firstLine="708"/>
        <w:jc w:val="both"/>
        <w:rPr>
          <w:rFonts w:ascii="Times New Roman" w:hAnsi="Times New Roman"/>
          <w:sz w:val="28"/>
          <w:szCs w:val="28"/>
        </w:rPr>
      </w:pPr>
      <w:r>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Pr>
          <w:rFonts w:ascii="Times New Roman" w:hAnsi="Times New Roman"/>
          <w:sz w:val="28"/>
          <w:szCs w:val="28"/>
        </w:rPr>
        <w:t>Дворникова</w:t>
      </w:r>
      <w:proofErr w:type="spellEnd"/>
      <w:r>
        <w:rPr>
          <w:rFonts w:ascii="Times New Roman" w:hAnsi="Times New Roman"/>
          <w:sz w:val="28"/>
          <w:szCs w:val="28"/>
        </w:rPr>
        <w:t xml:space="preserve"> вл.7А в порядке, установленном постановлением Правительства Москвы от 02.11.2012 № 614-ПП. </w:t>
      </w:r>
    </w:p>
    <w:p w:rsidR="005A26E0" w:rsidRDefault="005A26E0" w:rsidP="005A26E0">
      <w:pPr>
        <w:pStyle w:val="a4"/>
        <w:ind w:firstLine="708"/>
        <w:jc w:val="both"/>
        <w:rPr>
          <w:rFonts w:ascii="Times New Roman" w:hAnsi="Times New Roman"/>
          <w:sz w:val="28"/>
          <w:szCs w:val="28"/>
        </w:rPr>
      </w:pPr>
      <w:r>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5A26E0" w:rsidRDefault="005A26E0" w:rsidP="005A26E0">
      <w:pPr>
        <w:rPr>
          <w:rFonts w:ascii="Calibri" w:hAnsi="Calibri"/>
        </w:rPr>
      </w:pPr>
    </w:p>
    <w:p w:rsidR="001A3BCF" w:rsidRDefault="00837A35" w:rsidP="00311861">
      <w:pPr>
        <w:jc w:val="both"/>
      </w:pPr>
      <w:r w:rsidRPr="00837A35">
        <w:rPr>
          <w:rFonts w:ascii="Times New Roman" w:hAnsi="Times New Roman"/>
          <w:b/>
          <w:sz w:val="28"/>
          <w:szCs w:val="28"/>
          <w:shd w:val="clear" w:color="auto" w:fill="FFFFFF"/>
        </w:rPr>
        <w:t xml:space="preserve"> </w:t>
      </w:r>
    </w:p>
    <w:sectPr w:rsidR="001A3BCF" w:rsidSect="00837A35">
      <w:pgSz w:w="11906" w:h="16838"/>
      <w:pgMar w:top="1134"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CF"/>
    <w:rsid w:val="00090C06"/>
    <w:rsid w:val="00174699"/>
    <w:rsid w:val="001A3BCF"/>
    <w:rsid w:val="00264D35"/>
    <w:rsid w:val="00311861"/>
    <w:rsid w:val="003A4A17"/>
    <w:rsid w:val="004466D0"/>
    <w:rsid w:val="005A26E0"/>
    <w:rsid w:val="006929C3"/>
    <w:rsid w:val="00837A35"/>
    <w:rsid w:val="00A5592F"/>
    <w:rsid w:val="00B844D0"/>
    <w:rsid w:val="00C23CF8"/>
    <w:rsid w:val="00CF3B64"/>
    <w:rsid w:val="00FE0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07C04"/>
  <w15:chartTrackingRefBased/>
  <w15:docId w15:val="{2C760CCA-5D2B-427E-8FAD-65ABFD60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7A35"/>
  </w:style>
  <w:style w:type="paragraph" w:styleId="1">
    <w:name w:val="heading 1"/>
    <w:basedOn w:val="a"/>
    <w:link w:val="10"/>
    <w:uiPriority w:val="9"/>
    <w:qFormat/>
    <w:rsid w:val="001A3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3BC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3B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5A26E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6927">
      <w:bodyDiv w:val="1"/>
      <w:marLeft w:val="0"/>
      <w:marRight w:val="0"/>
      <w:marTop w:val="0"/>
      <w:marBottom w:val="0"/>
      <w:divBdr>
        <w:top w:val="none" w:sz="0" w:space="0" w:color="auto"/>
        <w:left w:val="none" w:sz="0" w:space="0" w:color="auto"/>
        <w:bottom w:val="none" w:sz="0" w:space="0" w:color="auto"/>
        <w:right w:val="none" w:sz="0" w:space="0" w:color="auto"/>
      </w:divBdr>
      <w:divsChild>
        <w:div w:id="1680086511">
          <w:marLeft w:val="0"/>
          <w:marRight w:val="0"/>
          <w:marTop w:val="0"/>
          <w:marBottom w:val="0"/>
          <w:divBdr>
            <w:top w:val="none" w:sz="0" w:space="0" w:color="auto"/>
            <w:left w:val="none" w:sz="0" w:space="0" w:color="auto"/>
            <w:bottom w:val="none" w:sz="0" w:space="0" w:color="auto"/>
            <w:right w:val="none" w:sz="0" w:space="0" w:color="auto"/>
          </w:divBdr>
        </w:div>
      </w:divsChild>
    </w:div>
    <w:div w:id="591206512">
      <w:bodyDiv w:val="1"/>
      <w:marLeft w:val="0"/>
      <w:marRight w:val="0"/>
      <w:marTop w:val="0"/>
      <w:marBottom w:val="0"/>
      <w:divBdr>
        <w:top w:val="none" w:sz="0" w:space="0" w:color="auto"/>
        <w:left w:val="none" w:sz="0" w:space="0" w:color="auto"/>
        <w:bottom w:val="none" w:sz="0" w:space="0" w:color="auto"/>
        <w:right w:val="none" w:sz="0" w:space="0" w:color="auto"/>
      </w:divBdr>
      <w:divsChild>
        <w:div w:id="1174414803">
          <w:marLeft w:val="0"/>
          <w:marRight w:val="0"/>
          <w:marTop w:val="0"/>
          <w:marBottom w:val="0"/>
          <w:divBdr>
            <w:top w:val="none" w:sz="0" w:space="0" w:color="auto"/>
            <w:left w:val="none" w:sz="0" w:space="0" w:color="auto"/>
            <w:bottom w:val="none" w:sz="0" w:space="0" w:color="auto"/>
            <w:right w:val="none" w:sz="0" w:space="0" w:color="auto"/>
          </w:divBdr>
        </w:div>
      </w:divsChild>
    </w:div>
    <w:div w:id="1059551322">
      <w:bodyDiv w:val="1"/>
      <w:marLeft w:val="0"/>
      <w:marRight w:val="0"/>
      <w:marTop w:val="0"/>
      <w:marBottom w:val="0"/>
      <w:divBdr>
        <w:top w:val="none" w:sz="0" w:space="0" w:color="auto"/>
        <w:left w:val="none" w:sz="0" w:space="0" w:color="auto"/>
        <w:bottom w:val="none" w:sz="0" w:space="0" w:color="auto"/>
        <w:right w:val="none" w:sz="0" w:space="0" w:color="auto"/>
      </w:divBdr>
      <w:divsChild>
        <w:div w:id="668219224">
          <w:marLeft w:val="0"/>
          <w:marRight w:val="0"/>
          <w:marTop w:val="0"/>
          <w:marBottom w:val="0"/>
          <w:divBdr>
            <w:top w:val="none" w:sz="0" w:space="0" w:color="auto"/>
            <w:left w:val="none" w:sz="0" w:space="0" w:color="auto"/>
            <w:bottom w:val="none" w:sz="0" w:space="0" w:color="auto"/>
            <w:right w:val="none" w:sz="0" w:space="0" w:color="auto"/>
          </w:divBdr>
        </w:div>
      </w:divsChild>
    </w:div>
    <w:div w:id="1785539222">
      <w:bodyDiv w:val="1"/>
      <w:marLeft w:val="0"/>
      <w:marRight w:val="0"/>
      <w:marTop w:val="0"/>
      <w:marBottom w:val="0"/>
      <w:divBdr>
        <w:top w:val="none" w:sz="0" w:space="0" w:color="auto"/>
        <w:left w:val="none" w:sz="0" w:space="0" w:color="auto"/>
        <w:bottom w:val="none" w:sz="0" w:space="0" w:color="auto"/>
        <w:right w:val="none" w:sz="0" w:space="0" w:color="auto"/>
      </w:divBdr>
      <w:divsChild>
        <w:div w:id="124907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264</Words>
  <Characters>1509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Пряхин Андрей Юрьевич</dc:creator>
  <cp:keywords/>
  <dc:description/>
  <cp:lastModifiedBy>Пряхин Андрей Юрьевич</cp:lastModifiedBy>
  <cp:revision>10</cp:revision>
  <dcterms:created xsi:type="dcterms:W3CDTF">2024-09-20T04:30:00Z</dcterms:created>
  <dcterms:modified xsi:type="dcterms:W3CDTF">2026-05-26T13:06:00Z</dcterms:modified>
</cp:coreProperties>
</file>